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Fonts w:ascii="Raleway" w:cs="Raleway" w:eastAsia="Raleway" w:hAnsi="Raleway"/>
          <w:b w:val="1"/>
          <w:color w:val="f0126b"/>
          <w:sz w:val="36"/>
          <w:szCs w:val="36"/>
          <w:rtl w:val="0"/>
        </w:rPr>
        <w:t xml:space="preserve">Brand Questionnaire.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-1019174</wp:posOffset>
            </wp:positionH>
            <wp:positionV relativeFrom="paragraph">
              <wp:posOffset>156851</wp:posOffset>
            </wp:positionV>
            <wp:extent cx="8886695" cy="1319213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86695" cy="1319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Fonts w:ascii="Raleway" w:cs="Raleway" w:eastAsia="Raleway" w:hAnsi="Raleway"/>
          <w:b w:val="1"/>
          <w:color w:val="173036"/>
          <w:sz w:val="24"/>
          <w:szCs w:val="24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left"/>
        <w:rPr>
          <w:rFonts w:ascii="Raleway" w:cs="Raleway" w:eastAsia="Raleway" w:hAnsi="Raleway"/>
          <w:b w:val="1"/>
          <w:color w:val="17303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left"/>
        <w:rPr>
          <w:rFonts w:ascii="Raleway" w:cs="Raleway" w:eastAsia="Raleway" w:hAnsi="Raleway"/>
          <w:b w:val="1"/>
          <w:color w:val="17303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left"/>
        <w:rPr>
          <w:rFonts w:ascii="Raleway" w:cs="Raleway" w:eastAsia="Raleway" w:hAnsi="Raleway"/>
          <w:b w:val="1"/>
          <w:color w:val="17303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left"/>
        <w:rPr>
          <w:rFonts w:ascii="Raleway" w:cs="Raleway" w:eastAsia="Raleway" w:hAnsi="Raleway"/>
          <w:b w:val="1"/>
          <w:color w:val="f0126b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f0126b"/>
          <w:sz w:val="28"/>
          <w:szCs w:val="28"/>
          <w:rtl w:val="0"/>
        </w:rPr>
        <w:t xml:space="preserve">The Importance of a Brand.</w:t>
      </w:r>
    </w:p>
    <w:p w:rsidR="00000000" w:rsidDel="00000000" w:rsidP="00000000" w:rsidRDefault="00000000" w:rsidRPr="00000000" w14:paraId="0000001B">
      <w:pPr>
        <w:spacing w:line="360" w:lineRule="auto"/>
        <w:jc w:val="left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Simply put, a brand is a promise-  A promise of consistency, quality and service, that provides a preference for one brand over another.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A brand is a shortcut for decision-making.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A brand is an asset, which adds financial value.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Brand Drivers are all points of communication – logo identity, environment, corporate literature, interior design, advertising, packaging, signage etc.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360" w:lineRule="auto"/>
        <w:jc w:val="left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Creating a clear and consistent brand for your product or service provides a set of brand rules helping to build a trusted and recognisable identity.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left"/>
        <w:rPr>
          <w:rFonts w:ascii="Raleway" w:cs="Raleway" w:eastAsia="Raleway" w:hAnsi="Raleway"/>
          <w:b w:val="1"/>
          <w:color w:val="f0126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left"/>
        <w:rPr>
          <w:rFonts w:ascii="Raleway" w:cs="Raleway" w:eastAsia="Raleway" w:hAnsi="Raleway"/>
          <w:b w:val="1"/>
          <w:color w:val="f0126b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f0126b"/>
          <w:sz w:val="28"/>
          <w:szCs w:val="28"/>
          <w:rtl w:val="0"/>
        </w:rPr>
        <w:t xml:space="preserve">Objectives of This Questionnaire.</w:t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To gain a clear understanding of the business for brand architecture</w:t>
      </w:r>
    </w:p>
    <w:p w:rsidR="00000000" w:rsidDel="00000000" w:rsidP="00000000" w:rsidRDefault="00000000" w:rsidRPr="00000000" w14:paraId="00000029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5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To learn more about your offer, your audience and your objectives to establish the most effective creative strategy</w:t>
      </w:r>
    </w:p>
    <w:p w:rsidR="00000000" w:rsidDel="00000000" w:rsidP="00000000" w:rsidRDefault="00000000" w:rsidRPr="00000000" w14:paraId="0000002B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76" w:lineRule="auto"/>
        <w:rPr>
          <w:rFonts w:ascii="Raleway" w:cs="Raleway" w:eastAsia="Raleway" w:hAnsi="Raleway"/>
          <w:b w:val="1"/>
          <w:color w:val="f0126b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f0126b"/>
          <w:sz w:val="28"/>
          <w:szCs w:val="28"/>
          <w:rtl w:val="0"/>
        </w:rPr>
        <w:t xml:space="preserve">Brand Questionnaire.</w:t>
      </w:r>
    </w:p>
    <w:p w:rsidR="00000000" w:rsidDel="00000000" w:rsidP="00000000" w:rsidRDefault="00000000" w:rsidRPr="00000000" w14:paraId="0000003D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76" w:lineRule="auto"/>
        <w:rPr>
          <w:b w:val="1"/>
          <w:color w:val="6d9eeb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Describe how, when &amp; why the business was formed?</w:t>
      </w:r>
    </w:p>
    <w:p w:rsidR="00000000" w:rsidDel="00000000" w:rsidP="00000000" w:rsidRDefault="00000000" w:rsidRPr="00000000" w14:paraId="00000040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How would YOU describe the business to someone who doesn’t know why your company was formed and what you have to offer?</w:t>
      </w:r>
    </w:p>
    <w:p w:rsidR="00000000" w:rsidDel="00000000" w:rsidP="00000000" w:rsidRDefault="00000000" w:rsidRPr="00000000" w14:paraId="00000043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What is the main core offer that defines your business?</w:t>
      </w:r>
    </w:p>
    <w:p w:rsidR="00000000" w:rsidDel="00000000" w:rsidP="00000000" w:rsidRDefault="00000000" w:rsidRPr="00000000" w14:paraId="00000046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Is there a single phrase that sums up the essence of your new business?</w:t>
      </w:r>
    </w:p>
    <w:p w:rsidR="00000000" w:rsidDel="00000000" w:rsidP="00000000" w:rsidRDefault="00000000" w:rsidRPr="00000000" w14:paraId="00000049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Is there a parent company, partners, affiliates or associates? If so, what is the company’s relationship with these other businesses?</w:t>
      </w:r>
    </w:p>
    <w:p w:rsidR="00000000" w:rsidDel="00000000" w:rsidP="00000000" w:rsidRDefault="00000000" w:rsidRPr="00000000" w14:paraId="0000004C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What are the strategic objectives for the short term (what you want to achieve in the next twelve months) and long term?</w:t>
      </w:r>
    </w:p>
    <w:p w:rsidR="00000000" w:rsidDel="00000000" w:rsidP="00000000" w:rsidRDefault="00000000" w:rsidRPr="00000000" w14:paraId="0000004F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What are your biggest challenges?</w:t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Describe what you think should be your corporate philosophy and character of the business?</w:t>
      </w:r>
    </w:p>
    <w:p w:rsidR="00000000" w:rsidDel="00000000" w:rsidP="00000000" w:rsidRDefault="00000000" w:rsidRPr="00000000" w14:paraId="00000055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Describe who your target audience will be and what you think they will want to feel when dealing with this new business. </w:t>
      </w:r>
    </w:p>
    <w:p w:rsidR="00000000" w:rsidDel="00000000" w:rsidP="00000000" w:rsidRDefault="00000000" w:rsidRPr="00000000" w14:paraId="00000058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76" w:lineRule="auto"/>
        <w:rPr>
          <w:rFonts w:ascii="Raleway" w:cs="Raleway" w:eastAsia="Raleway" w:hAnsi="Raleway"/>
          <w:b w:val="1"/>
          <w:color w:val="f0126b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f0126b"/>
          <w:sz w:val="28"/>
          <w:szCs w:val="28"/>
          <w:rtl w:val="0"/>
        </w:rPr>
        <w:t xml:space="preserve">Market Positioning. 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4"/>
        </w:numPr>
        <w:spacing w:before="480"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Do you have competitors who have produced marketing literature that you like?</w:t>
      </w:r>
    </w:p>
    <w:p w:rsidR="00000000" w:rsidDel="00000000" w:rsidP="00000000" w:rsidRDefault="00000000" w:rsidRPr="00000000" w14:paraId="00000061">
      <w:pPr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4"/>
        </w:numPr>
        <w:spacing w:before="480"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What are the strengths and weaknesses of your business?</w:t>
      </w:r>
    </w:p>
    <w:p w:rsidR="00000000" w:rsidDel="00000000" w:rsidP="00000000" w:rsidRDefault="00000000" w:rsidRPr="00000000" w14:paraId="00000063">
      <w:pPr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4"/>
        </w:numPr>
        <w:spacing w:before="480"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Who are your partners/what types of customers do you want to attract.</w:t>
      </w:r>
    </w:p>
    <w:p w:rsidR="00000000" w:rsidDel="00000000" w:rsidP="00000000" w:rsidRDefault="00000000" w:rsidRPr="00000000" w14:paraId="00000065">
      <w:pPr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4"/>
        </w:numPr>
        <w:spacing w:before="480"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Demographics, E.G. Geographic, demographics, industry sector, languages, age demographic, etc.</w:t>
      </w:r>
    </w:p>
    <w:p w:rsidR="00000000" w:rsidDel="00000000" w:rsidP="00000000" w:rsidRDefault="00000000" w:rsidRPr="00000000" w14:paraId="00000067">
      <w:pPr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4"/>
        </w:numPr>
        <w:spacing w:before="480"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Who are your main competitors? (List the top three first).</w:t>
      </w:r>
    </w:p>
    <w:p w:rsidR="00000000" w:rsidDel="00000000" w:rsidP="00000000" w:rsidRDefault="00000000" w:rsidRPr="00000000" w14:paraId="00000069">
      <w:pPr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4"/>
        </w:numPr>
        <w:spacing w:before="480"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How do you see your positioning being different from that of your closest three competitors? What is your USP?</w:t>
      </w:r>
    </w:p>
    <w:p w:rsidR="00000000" w:rsidDel="00000000" w:rsidP="00000000" w:rsidRDefault="00000000" w:rsidRPr="00000000" w14:paraId="0000006B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76" w:lineRule="auto"/>
        <w:rPr>
          <w:rFonts w:ascii="Raleway" w:cs="Raleway" w:eastAsia="Raleway" w:hAnsi="Raleway"/>
          <w:b w:val="1"/>
          <w:color w:val="f0126b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color w:val="f0126b"/>
          <w:sz w:val="28"/>
          <w:szCs w:val="28"/>
          <w:rtl w:val="0"/>
        </w:rPr>
        <w:t xml:space="preserve"> External Image.</w:t>
      </w:r>
    </w:p>
    <w:p w:rsidR="00000000" w:rsidDel="00000000" w:rsidP="00000000" w:rsidRDefault="00000000" w:rsidRPr="00000000" w14:paraId="0000007D">
      <w:pPr>
        <w:widowControl w:val="0"/>
        <w:spacing w:line="276" w:lineRule="auto"/>
        <w:rPr>
          <w:rFonts w:ascii="Raleway" w:cs="Raleway" w:eastAsia="Raleway" w:hAnsi="Raleway"/>
          <w:b w:val="1"/>
          <w:color w:val="f012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What, in your opinion, should be the image amongst your key users?</w:t>
      </w:r>
    </w:p>
    <w:p w:rsidR="00000000" w:rsidDel="00000000" w:rsidP="00000000" w:rsidRDefault="00000000" w:rsidRPr="00000000" w14:paraId="00000080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If the company was a car, what type of car would it be and why?</w:t>
      </w:r>
    </w:p>
    <w:p w:rsidR="00000000" w:rsidDel="00000000" w:rsidP="00000000" w:rsidRDefault="00000000" w:rsidRPr="00000000" w14:paraId="00000083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What three qualities or values should your image convey?</w:t>
      </w:r>
    </w:p>
    <w:p w:rsidR="00000000" w:rsidDel="00000000" w:rsidP="00000000" w:rsidRDefault="00000000" w:rsidRPr="00000000" w14:paraId="00000086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How local should the brand be? How international? And why?</w:t>
      </w:r>
    </w:p>
    <w:p w:rsidR="00000000" w:rsidDel="00000000" w:rsidP="00000000" w:rsidRDefault="00000000" w:rsidRPr="00000000" w14:paraId="00000089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 What colour(s) do you feel is/are appropriate for the corporate brand?</w:t>
      </w:r>
    </w:p>
    <w:p w:rsidR="00000000" w:rsidDel="00000000" w:rsidP="00000000" w:rsidRDefault="00000000" w:rsidRPr="00000000" w14:paraId="0000008C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Which competitors/market players (within your industry sector) do you think, have the least impact/least memorable brands and why?</w:t>
      </w:r>
    </w:p>
    <w:p w:rsidR="00000000" w:rsidDel="00000000" w:rsidP="00000000" w:rsidRDefault="00000000" w:rsidRPr="00000000" w14:paraId="0000008F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76" w:lineRule="auto"/>
        <w:ind w:left="720" w:firstLine="0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Which competitors/market players do you think have the most impact/memorable brands and why?</w:t>
      </w:r>
    </w:p>
    <w:p w:rsidR="00000000" w:rsidDel="00000000" w:rsidP="00000000" w:rsidRDefault="00000000" w:rsidRPr="00000000" w14:paraId="00000092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173036"/>
          <w:sz w:val="24"/>
          <w:szCs w:val="24"/>
          <w:rtl w:val="0"/>
        </w:rPr>
        <w:t xml:space="preserve">Are there any corporate brands outside of your industry that you think are memorable, and why?</w:t>
      </w:r>
    </w:p>
    <w:p w:rsidR="00000000" w:rsidDel="00000000" w:rsidP="00000000" w:rsidRDefault="00000000" w:rsidRPr="00000000" w14:paraId="00000095">
      <w:pPr>
        <w:widowControl w:val="0"/>
        <w:spacing w:line="276" w:lineRule="auto"/>
        <w:rPr>
          <w:rFonts w:ascii="Raleway" w:cs="Raleway" w:eastAsia="Raleway" w:hAnsi="Raleway"/>
          <w:color w:val="17303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2125.9842519685035" w:left="566.9291338582677" w:right="568.3464566929138" w:header="720" w:footer="1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aleway Medium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>
        <w:rFonts w:ascii="Raleway Medium" w:cs="Raleway Medium" w:eastAsia="Raleway Medium" w:hAnsi="Raleway Medium"/>
      </w:rPr>
    </w:pPr>
    <w:r w:rsidDel="00000000" w:rsidR="00000000" w:rsidRPr="00000000">
      <w:rPr>
        <w:rFonts w:ascii="Raleway Medium" w:cs="Raleway Medium" w:eastAsia="Raleway Medium" w:hAnsi="Raleway Medium"/>
        <w:color w:val="f0126b"/>
        <w:rtl w:val="0"/>
      </w:rPr>
      <w:t xml:space="preserve">Locations: </w:t>
    </w:r>
    <w:r w:rsidDel="00000000" w:rsidR="00000000" w:rsidRPr="00000000">
      <w:rPr>
        <w:rFonts w:ascii="Raleway Medium" w:cs="Raleway Medium" w:eastAsia="Raleway Medium" w:hAnsi="Raleway Medium"/>
        <w:rtl w:val="0"/>
      </w:rPr>
      <w:t xml:space="preserve">United Kingdom, Spain, Italy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5695950</wp:posOffset>
          </wp:positionH>
          <wp:positionV relativeFrom="paragraph">
            <wp:posOffset>-28574</wp:posOffset>
          </wp:positionV>
          <wp:extent cx="6839100" cy="444500"/>
          <wp:effectExtent b="0" l="0" r="0" t="0"/>
          <wp:wrapNone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100" cy="444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7">
    <w:pPr>
      <w:rPr>
        <w:rFonts w:ascii="Raleway" w:cs="Raleway" w:eastAsia="Raleway" w:hAnsi="Raleway"/>
        <w:b w:val="1"/>
        <w:color w:val="f0126b"/>
        <w:sz w:val="36"/>
        <w:szCs w:val="36"/>
      </w:rPr>
    </w:pPr>
    <w:r w:rsidDel="00000000" w:rsidR="00000000" w:rsidRPr="00000000">
      <w:rPr>
        <w:rFonts w:ascii="Raleway Medium" w:cs="Raleway Medium" w:eastAsia="Raleway Medium" w:hAnsi="Raleway Medium"/>
        <w:color w:val="f0126b"/>
        <w:rtl w:val="0"/>
      </w:rPr>
      <w:t xml:space="preserve">Email:</w:t>
    </w:r>
    <w:r w:rsidDel="00000000" w:rsidR="00000000" w:rsidRPr="00000000">
      <w:rPr>
        <w:rFonts w:ascii="Raleway Medium" w:cs="Raleway Medium" w:eastAsia="Raleway Medium" w:hAnsi="Raleway Medium"/>
        <w:rtl w:val="0"/>
      </w:rPr>
      <w:t xml:space="preserve"> info@whymedia.com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2476575</wp:posOffset>
          </wp:positionH>
          <wp:positionV relativeFrom="paragraph">
            <wp:posOffset>-238124</wp:posOffset>
          </wp:positionV>
          <wp:extent cx="1881188" cy="24686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24686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5943600</wp:posOffset>
          </wp:positionH>
          <wp:positionV relativeFrom="paragraph">
            <wp:posOffset>-200024</wp:posOffset>
          </wp:positionV>
          <wp:extent cx="898163" cy="899413"/>
          <wp:effectExtent b="0" l="0" r="0" t="0"/>
          <wp:wrapNone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8163" cy="8994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95250</wp:posOffset>
          </wp:positionV>
          <wp:extent cx="2213779" cy="290513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3779" cy="2905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f0126b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f0126b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f0126b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f0126b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f0126b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1" Type="http://schemas.openxmlformats.org/officeDocument/2006/relationships/font" Target="fonts/RalewayMedium-italic.ttf"/><Relationship Id="rId10" Type="http://schemas.openxmlformats.org/officeDocument/2006/relationships/font" Target="fonts/RalewayMedium-bold.ttf"/><Relationship Id="rId12" Type="http://schemas.openxmlformats.org/officeDocument/2006/relationships/font" Target="fonts/RalewayMedium-boldItalic.ttf"/><Relationship Id="rId9" Type="http://schemas.openxmlformats.org/officeDocument/2006/relationships/font" Target="fonts/RalewayMedium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